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612" w:type="dxa"/>
        <w:tblLook w:val="01E0" w:firstRow="1" w:lastRow="1" w:firstColumn="1" w:lastColumn="1" w:noHBand="0" w:noVBand="0"/>
      </w:tblPr>
      <w:tblGrid>
        <w:gridCol w:w="10440"/>
      </w:tblGrid>
      <w:tr w:rsidR="00552E1D" w:rsidRPr="00284FFC" w:rsidTr="006F1C3D">
        <w:tc>
          <w:tcPr>
            <w:tcW w:w="3960" w:type="dxa"/>
          </w:tcPr>
          <w:p w:rsidR="00552E1D" w:rsidRPr="00284FFC" w:rsidRDefault="00552E1D" w:rsidP="00552E1D">
            <w:pPr>
              <w:jc w:val="right"/>
            </w:pPr>
            <w:r w:rsidRPr="00284FFC">
              <w:t>УТВЕРЖДАЮ</w:t>
            </w:r>
          </w:p>
        </w:tc>
      </w:tr>
      <w:tr w:rsidR="00552E1D" w:rsidRPr="00284FFC" w:rsidTr="006F1C3D">
        <w:tc>
          <w:tcPr>
            <w:tcW w:w="3960" w:type="dxa"/>
          </w:tcPr>
          <w:p w:rsidR="00552E1D" w:rsidRPr="00284FFC" w:rsidRDefault="00552E1D" w:rsidP="00552E1D">
            <w:pPr>
              <w:jc w:val="right"/>
            </w:pPr>
            <w:r w:rsidRPr="00284FFC">
              <w:t>Приказ № ____</w:t>
            </w:r>
          </w:p>
        </w:tc>
      </w:tr>
      <w:tr w:rsidR="00552E1D" w:rsidRPr="00284FFC" w:rsidTr="006F1C3D">
        <w:tc>
          <w:tcPr>
            <w:tcW w:w="3960" w:type="dxa"/>
          </w:tcPr>
          <w:p w:rsidR="00552E1D" w:rsidRPr="00284FFC" w:rsidRDefault="009D72FF" w:rsidP="00552E1D">
            <w:pPr>
              <w:jc w:val="right"/>
            </w:pPr>
            <w:r>
              <w:t xml:space="preserve">от «24» мая </w:t>
            </w:r>
            <w:bookmarkStart w:id="0" w:name="_GoBack"/>
            <w:bookmarkEnd w:id="0"/>
            <w:r w:rsidR="00552E1D">
              <w:t>2018</w:t>
            </w:r>
            <w:r w:rsidR="00552E1D" w:rsidRPr="00284FFC">
              <w:t xml:space="preserve"> г.</w:t>
            </w:r>
          </w:p>
        </w:tc>
      </w:tr>
      <w:tr w:rsidR="00552E1D" w:rsidRPr="00284FFC" w:rsidTr="006F1C3D">
        <w:tc>
          <w:tcPr>
            <w:tcW w:w="3960" w:type="dxa"/>
          </w:tcPr>
          <w:p w:rsidR="00552E1D" w:rsidRPr="00284FFC" w:rsidRDefault="00552E1D" w:rsidP="00552E1D">
            <w:pPr>
              <w:jc w:val="right"/>
            </w:pPr>
            <w:r w:rsidRPr="00284FFC">
              <w:t>Директор МБОУ СОШ №1</w:t>
            </w:r>
          </w:p>
        </w:tc>
      </w:tr>
      <w:tr w:rsidR="00552E1D" w:rsidRPr="00284FFC" w:rsidTr="006F1C3D">
        <w:tc>
          <w:tcPr>
            <w:tcW w:w="3960" w:type="dxa"/>
          </w:tcPr>
          <w:p w:rsidR="00552E1D" w:rsidRPr="00284FFC" w:rsidRDefault="00552E1D" w:rsidP="00552E1D">
            <w:pPr>
              <w:jc w:val="right"/>
            </w:pPr>
            <w:r>
              <w:t>___________</w:t>
            </w:r>
            <w:r w:rsidRPr="00284FFC">
              <w:t>Ким Чун Сан</w:t>
            </w:r>
          </w:p>
        </w:tc>
      </w:tr>
    </w:tbl>
    <w:p w:rsidR="00000396" w:rsidRDefault="00000396"/>
    <w:p w:rsidR="00201509" w:rsidRDefault="00EE0967" w:rsidP="00201509">
      <w:pPr>
        <w:spacing w:line="1" w:lineRule="exact"/>
        <w:rPr>
          <w:rFonts w:ascii="Calibri" w:hAnsi="Calibri"/>
          <w:sz w:val="28"/>
          <w:szCs w:val="28"/>
        </w:rPr>
      </w:pPr>
      <w:r>
        <w:rPr>
          <w:noProof/>
        </w:rPr>
        <w:pict>
          <v:line id="Прямая соединительная линия 1" o:spid="_x0000_s1026" style="position:absolute;z-index:251659264;visibility:visible;mso-position-horizontal-relative:margin;mso-position-vertical-relative:text" from="-51.1pt,69.5pt" to="-51.1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" o:allowincell="f" strokeweight=".35pt">
            <w10:wrap anchorx="margin"/>
          </v:line>
        </w:pict>
      </w:r>
    </w:p>
    <w:p w:rsidR="00201509" w:rsidRDefault="00201509" w:rsidP="00201509">
      <w:pPr>
        <w:framePr w:h="3629" w:hSpace="36" w:wrap="notBeside" w:vAnchor="text" w:hAnchor="margin" w:x="-4715" w:y="1"/>
        <w:rPr>
          <w:sz w:val="28"/>
          <w:szCs w:val="28"/>
        </w:rPr>
      </w:pPr>
    </w:p>
    <w:p w:rsidR="00201509" w:rsidRDefault="00201509" w:rsidP="0020150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201509" w:rsidRDefault="00201509" w:rsidP="0020150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сотрудничестве с правоохранительными органами</w:t>
      </w:r>
    </w:p>
    <w:p w:rsidR="002002AE" w:rsidRDefault="00201509" w:rsidP="0020150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МБ</w:t>
      </w:r>
      <w:r w:rsidR="00E3515D">
        <w:rPr>
          <w:rFonts w:ascii="Times New Roman" w:hAnsi="Times New Roman"/>
          <w:b/>
          <w:sz w:val="28"/>
          <w:szCs w:val="28"/>
        </w:rPr>
        <w:t xml:space="preserve">ОУ </w:t>
      </w:r>
      <w:r w:rsidR="002002AE">
        <w:rPr>
          <w:rFonts w:ascii="Times New Roman" w:hAnsi="Times New Roman"/>
          <w:b/>
          <w:sz w:val="28"/>
          <w:szCs w:val="28"/>
        </w:rPr>
        <w:t>С</w:t>
      </w:r>
      <w:r w:rsidR="00E3515D">
        <w:rPr>
          <w:rFonts w:ascii="Times New Roman" w:hAnsi="Times New Roman"/>
          <w:b/>
          <w:sz w:val="28"/>
          <w:szCs w:val="28"/>
        </w:rPr>
        <w:t>О</w:t>
      </w:r>
      <w:r w:rsidR="002002AE">
        <w:rPr>
          <w:rFonts w:ascii="Times New Roman" w:hAnsi="Times New Roman"/>
          <w:b/>
          <w:sz w:val="28"/>
          <w:szCs w:val="28"/>
        </w:rPr>
        <w:t>Ш №1г. Поронайска</w:t>
      </w:r>
    </w:p>
    <w:p w:rsidR="002002AE" w:rsidRDefault="002002AE" w:rsidP="002002A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01509" w:rsidRPr="002002AE" w:rsidRDefault="00E3515D" w:rsidP="002002AE">
      <w:pPr>
        <w:pStyle w:val="a8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01509" w:rsidRPr="002002AE">
        <w:rPr>
          <w:rFonts w:ascii="Times New Roman" w:hAnsi="Times New Roman"/>
          <w:b/>
          <w:bCs/>
          <w:spacing w:val="-2"/>
          <w:sz w:val="28"/>
          <w:szCs w:val="28"/>
        </w:rPr>
        <w:t>Общие положения</w:t>
      </w:r>
    </w:p>
    <w:p w:rsidR="002002AE" w:rsidRDefault="00201509" w:rsidP="002002AE">
      <w:pPr>
        <w:pStyle w:val="a8"/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определяет порядок взаимодействия, задачи и</w:t>
      </w:r>
      <w:r>
        <w:rPr>
          <w:rFonts w:ascii="Times New Roman" w:hAnsi="Times New Roman"/>
          <w:sz w:val="28"/>
          <w:szCs w:val="28"/>
        </w:rPr>
        <w:br/>
        <w:t>компетенцию сторон по противодействию коррупции в муниципальном</w:t>
      </w:r>
      <w:r>
        <w:rPr>
          <w:rFonts w:ascii="Times New Roman" w:hAnsi="Times New Roman"/>
          <w:sz w:val="28"/>
          <w:szCs w:val="28"/>
        </w:rPr>
        <w:br/>
        <w:t xml:space="preserve">бюджетном </w:t>
      </w:r>
      <w:r w:rsidR="00552E1D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 xml:space="preserve">образовательном учреждении </w:t>
      </w:r>
      <w:r w:rsidR="002002AE">
        <w:rPr>
          <w:rFonts w:ascii="Times New Roman" w:hAnsi="Times New Roman"/>
          <w:sz w:val="28"/>
          <w:szCs w:val="28"/>
        </w:rPr>
        <w:t>средней</w:t>
      </w:r>
      <w:r w:rsidR="00552E1D">
        <w:rPr>
          <w:rFonts w:ascii="Times New Roman" w:hAnsi="Times New Roman"/>
          <w:sz w:val="28"/>
          <w:szCs w:val="28"/>
        </w:rPr>
        <w:t xml:space="preserve"> общеобразовательной школе</w:t>
      </w:r>
      <w:r w:rsidR="002002AE">
        <w:rPr>
          <w:rFonts w:ascii="Times New Roman" w:hAnsi="Times New Roman"/>
          <w:sz w:val="28"/>
          <w:szCs w:val="28"/>
        </w:rPr>
        <w:t xml:space="preserve"> №1 г. Поронайска (далее - Школа)</w:t>
      </w:r>
    </w:p>
    <w:p w:rsidR="00201509" w:rsidRDefault="00201509" w:rsidP="00201509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3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ab/>
        <w:t>Задачами взаимодействия сторон являются:</w:t>
      </w:r>
    </w:p>
    <w:p w:rsidR="00201509" w:rsidRDefault="00201509" w:rsidP="00201509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и устранение причин и условий, порождающих коррупцию;</w:t>
      </w:r>
    </w:p>
    <w:p w:rsidR="00201509" w:rsidRDefault="00201509" w:rsidP="00201509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выработка оптимальных механизмов защиты от проникновения коррупции в </w:t>
      </w:r>
      <w:r w:rsidR="002002AE">
        <w:rPr>
          <w:rFonts w:ascii="Times New Roman" w:hAnsi="Times New Roman"/>
          <w:sz w:val="28"/>
          <w:szCs w:val="28"/>
        </w:rPr>
        <w:t>Школе</w:t>
      </w:r>
      <w:r>
        <w:rPr>
          <w:rFonts w:ascii="Times New Roman" w:hAnsi="Times New Roman"/>
          <w:sz w:val="28"/>
          <w:szCs w:val="28"/>
        </w:rPr>
        <w:t>, снижение коррупционных рисков;</w:t>
      </w:r>
    </w:p>
    <w:p w:rsidR="00201509" w:rsidRDefault="00201509" w:rsidP="00201509">
      <w:pPr>
        <w:pStyle w:val="a8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единой системы мониторинга и информирования сотрудни</w:t>
      </w:r>
      <w:r>
        <w:rPr>
          <w:rFonts w:ascii="Times New Roman" w:hAnsi="Times New Roman"/>
          <w:sz w:val="28"/>
          <w:szCs w:val="28"/>
        </w:rPr>
        <w:softHyphen/>
        <w:t>ков правоохранительных органов по проблемам проявления коррупции;</w:t>
      </w:r>
    </w:p>
    <w:p w:rsidR="00201509" w:rsidRDefault="00201509" w:rsidP="00201509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антикоррупционная пропаганда и воспитание;</w:t>
      </w:r>
    </w:p>
    <w:p w:rsidR="00201509" w:rsidRDefault="00201509" w:rsidP="00201509">
      <w:pPr>
        <w:pStyle w:val="a8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общественности и правоохранительных органов, СМИ к</w:t>
      </w:r>
      <w:r>
        <w:rPr>
          <w:rFonts w:ascii="Times New Roman" w:hAnsi="Times New Roman"/>
          <w:sz w:val="28"/>
          <w:szCs w:val="28"/>
        </w:rPr>
        <w:br/>
        <w:t>сотрудничеству по вопросам противодействия коррупции в целях выработки у</w:t>
      </w:r>
      <w:r>
        <w:rPr>
          <w:rFonts w:ascii="Times New Roman" w:hAnsi="Times New Roman"/>
          <w:sz w:val="28"/>
          <w:szCs w:val="28"/>
        </w:rPr>
        <w:br/>
        <w:t>сотрудников навыков антикоррупционного поведения в сферах</w:t>
      </w:r>
      <w:r>
        <w:rPr>
          <w:rFonts w:ascii="Times New Roman" w:hAnsi="Times New Roman"/>
          <w:sz w:val="28"/>
          <w:szCs w:val="28"/>
        </w:rPr>
        <w:br/>
        <w:t>с повышенным риском коррупции, а также формирование нетерпимого отношения к коррупции.</w:t>
      </w:r>
    </w:p>
    <w:p w:rsidR="00201509" w:rsidRDefault="00201509" w:rsidP="00201509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ab/>
        <w:t xml:space="preserve">Стороны в своей деятельности руководствуются Конституцией Российской Федерации, Законом РФ от 25.12.2008 № 273-ФЗ «О противодействии коррупции», действующим законодательством РФ, Уставом </w:t>
      </w:r>
      <w:r w:rsidR="00614BB4">
        <w:rPr>
          <w:rFonts w:ascii="Times New Roman" w:hAnsi="Times New Roman"/>
          <w:sz w:val="28"/>
          <w:szCs w:val="28"/>
        </w:rPr>
        <w:t>МБОУ СОШ</w:t>
      </w:r>
      <w:r>
        <w:rPr>
          <w:rFonts w:ascii="Times New Roman" w:hAnsi="Times New Roman"/>
          <w:sz w:val="28"/>
          <w:szCs w:val="28"/>
        </w:rPr>
        <w:t xml:space="preserve"> №</w:t>
      </w:r>
      <w:r w:rsidR="00614BB4">
        <w:rPr>
          <w:rFonts w:ascii="Times New Roman" w:hAnsi="Times New Roman"/>
          <w:sz w:val="28"/>
          <w:szCs w:val="28"/>
        </w:rPr>
        <w:t>1 г. Поронайска</w:t>
      </w:r>
      <w:r w:rsidR="00552E1D">
        <w:rPr>
          <w:rFonts w:ascii="Times New Roman" w:hAnsi="Times New Roman"/>
          <w:sz w:val="28"/>
          <w:szCs w:val="28"/>
        </w:rPr>
        <w:t>,  другими нормативно-</w:t>
      </w:r>
      <w:r>
        <w:rPr>
          <w:rFonts w:ascii="Times New Roman" w:hAnsi="Times New Roman"/>
          <w:sz w:val="28"/>
          <w:szCs w:val="28"/>
        </w:rPr>
        <w:t>правовыми актами  в  сфере борьбы  с  коррупцией, а также  настоящим  Положением.</w:t>
      </w:r>
    </w:p>
    <w:p w:rsidR="00201509" w:rsidRDefault="00201509" w:rsidP="00201509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Основным кругом лиц, попадающих под действие антикоррупционной политики </w:t>
      </w:r>
      <w:r w:rsidR="00614BB4">
        <w:rPr>
          <w:rFonts w:ascii="Times New Roman" w:hAnsi="Times New Roman"/>
          <w:sz w:val="28"/>
          <w:szCs w:val="28"/>
        </w:rPr>
        <w:t>Школы</w:t>
      </w:r>
      <w:r>
        <w:rPr>
          <w:rFonts w:ascii="Times New Roman" w:hAnsi="Times New Roman"/>
          <w:sz w:val="28"/>
          <w:szCs w:val="28"/>
        </w:rPr>
        <w:t xml:space="preserve">, являются работники </w:t>
      </w:r>
      <w:r w:rsidR="00614BB4">
        <w:rPr>
          <w:rFonts w:ascii="Times New Roman" w:hAnsi="Times New Roman"/>
          <w:sz w:val="28"/>
          <w:szCs w:val="28"/>
        </w:rPr>
        <w:t>Школы</w:t>
      </w:r>
      <w:r>
        <w:rPr>
          <w:rFonts w:ascii="Times New Roman" w:hAnsi="Times New Roman"/>
          <w:sz w:val="28"/>
          <w:szCs w:val="28"/>
        </w:rPr>
        <w:t>, находящиеся в трудовых отношениях, вне зависимости от занимаемой должности и выполняемых функций.</w:t>
      </w:r>
    </w:p>
    <w:p w:rsidR="00201509" w:rsidRDefault="00201509" w:rsidP="00B0656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Настоящее положение вступает в силу с момента его утверждения</w:t>
      </w:r>
      <w:r>
        <w:rPr>
          <w:rFonts w:ascii="Times New Roman" w:hAnsi="Times New Roman"/>
          <w:sz w:val="28"/>
          <w:szCs w:val="28"/>
        </w:rPr>
        <w:br/>
        <w:t>приказом директора и действует до принятия нового.</w:t>
      </w:r>
    </w:p>
    <w:p w:rsidR="00552E1D" w:rsidRPr="00B0656A" w:rsidRDefault="00552E1D" w:rsidP="00B0656A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01509" w:rsidRDefault="00201509" w:rsidP="00201509">
      <w:pPr>
        <w:pStyle w:val="a4"/>
        <w:numPr>
          <w:ilvl w:val="0"/>
          <w:numId w:val="2"/>
        </w:numPr>
        <w:shd w:val="clear" w:color="auto" w:fill="FFFFFF"/>
        <w:tabs>
          <w:tab w:val="left" w:pos="454"/>
        </w:tabs>
        <w:spacing w:line="310" w:lineRule="exact"/>
        <w:ind w:righ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Виды обращений в правоохранительные органы</w:t>
      </w:r>
    </w:p>
    <w:p w:rsidR="00201509" w:rsidRDefault="00201509" w:rsidP="00201509">
      <w:pPr>
        <w:pStyle w:val="a4"/>
        <w:shd w:val="clear" w:color="auto" w:fill="FFFFFF"/>
        <w:tabs>
          <w:tab w:val="left" w:pos="454"/>
        </w:tabs>
        <w:spacing w:line="310" w:lineRule="exact"/>
        <w:ind w:left="-207" w:right="14"/>
        <w:rPr>
          <w:b/>
          <w:sz w:val="28"/>
          <w:szCs w:val="28"/>
        </w:rPr>
      </w:pPr>
    </w:p>
    <w:p w:rsidR="00201509" w:rsidRDefault="00201509" w:rsidP="00201509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   </w:t>
      </w:r>
      <w:r w:rsidR="00600513">
        <w:rPr>
          <w:rFonts w:ascii="Times New Roman" w:hAnsi="Times New Roman"/>
          <w:sz w:val="28"/>
          <w:szCs w:val="28"/>
        </w:rPr>
        <w:t>Обращение – предложение</w:t>
      </w:r>
      <w:r>
        <w:rPr>
          <w:rFonts w:ascii="Times New Roman" w:hAnsi="Times New Roman"/>
          <w:sz w:val="28"/>
          <w:szCs w:val="28"/>
        </w:rPr>
        <w:t>, заявление, жалоба, изложенные в письменной или устной форме и представленные в правоохранительные органы.</w:t>
      </w:r>
    </w:p>
    <w:p w:rsidR="00201509" w:rsidRDefault="00201509" w:rsidP="00201509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2.1.1. Письменные обращения – это обобщенное название различных по содержанию документов, писем, выступающих и использующихся в качестве </w:t>
      </w:r>
      <w:r>
        <w:rPr>
          <w:rFonts w:ascii="Times New Roman" w:hAnsi="Times New Roman"/>
          <w:sz w:val="28"/>
          <w:szCs w:val="28"/>
        </w:rPr>
        <w:lastRenderedPageBreak/>
        <w:t xml:space="preserve">инструмента оперативного информационного обмена между </w:t>
      </w:r>
      <w:r w:rsidR="00614BB4">
        <w:rPr>
          <w:rFonts w:ascii="Times New Roman" w:hAnsi="Times New Roman"/>
          <w:sz w:val="28"/>
          <w:szCs w:val="28"/>
        </w:rPr>
        <w:t>Школой</w:t>
      </w:r>
      <w:r>
        <w:rPr>
          <w:rFonts w:ascii="Times New Roman" w:hAnsi="Times New Roman"/>
          <w:sz w:val="28"/>
          <w:szCs w:val="28"/>
        </w:rPr>
        <w:t xml:space="preserve"> и правоохранительными органами.</w:t>
      </w:r>
    </w:p>
    <w:p w:rsidR="00201509" w:rsidRDefault="00201509" w:rsidP="00201509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2.1.2. Устные обращения – это обращение, поступающие во время личного приема руководителя </w:t>
      </w:r>
      <w:r w:rsidR="00614BB4">
        <w:rPr>
          <w:rFonts w:ascii="Times New Roman" w:hAnsi="Times New Roman"/>
          <w:sz w:val="28"/>
          <w:szCs w:val="28"/>
        </w:rPr>
        <w:t>Школы</w:t>
      </w:r>
      <w:r>
        <w:rPr>
          <w:rFonts w:ascii="Times New Roman" w:hAnsi="Times New Roman"/>
          <w:sz w:val="28"/>
          <w:szCs w:val="28"/>
        </w:rPr>
        <w:t xml:space="preserve"> или его заместителей, у руководителей или заместителей правоохранительных органов.</w:t>
      </w:r>
    </w:p>
    <w:p w:rsidR="00201509" w:rsidRDefault="00201509" w:rsidP="00201509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201509" w:rsidRDefault="00201509" w:rsidP="00201509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Заявление – вид обращения, направленный на реализацию прав и интересов </w:t>
      </w:r>
      <w:r w:rsidR="00614BB4">
        <w:rPr>
          <w:rFonts w:ascii="Times New Roman" w:hAnsi="Times New Roman"/>
          <w:sz w:val="28"/>
          <w:szCs w:val="28"/>
        </w:rPr>
        <w:t>Школы</w:t>
      </w:r>
      <w:r>
        <w:rPr>
          <w:rFonts w:ascii="Times New Roman" w:hAnsi="Times New Roman"/>
          <w:sz w:val="28"/>
          <w:szCs w:val="28"/>
        </w:rPr>
        <w:t>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201509" w:rsidRDefault="00201509" w:rsidP="00201509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Жалоба – вид обращения, в котором идет речь о нарушении прав и интересов </w:t>
      </w:r>
      <w:r w:rsidR="00614BB4">
        <w:rPr>
          <w:rFonts w:ascii="Times New Roman" w:hAnsi="Times New Roman"/>
          <w:sz w:val="28"/>
          <w:szCs w:val="28"/>
        </w:rPr>
        <w:t>Школы</w:t>
      </w:r>
      <w:r>
        <w:rPr>
          <w:rFonts w:ascii="Times New Roman" w:hAnsi="Times New Roman"/>
          <w:sz w:val="28"/>
          <w:szCs w:val="28"/>
        </w:rPr>
        <w:t xml:space="preserve">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</w:t>
      </w:r>
      <w:r w:rsidR="00614BB4">
        <w:rPr>
          <w:rFonts w:ascii="Times New Roman" w:hAnsi="Times New Roman"/>
          <w:sz w:val="28"/>
          <w:szCs w:val="28"/>
        </w:rPr>
        <w:t>Школы</w:t>
      </w:r>
      <w:r>
        <w:rPr>
          <w:rFonts w:ascii="Times New Roman" w:hAnsi="Times New Roman"/>
          <w:sz w:val="28"/>
          <w:szCs w:val="28"/>
        </w:rPr>
        <w:t>.</w:t>
      </w:r>
    </w:p>
    <w:p w:rsidR="00201509" w:rsidRDefault="00201509" w:rsidP="00201509">
      <w:pPr>
        <w:shd w:val="clear" w:color="auto" w:fill="FFFFFF"/>
        <w:spacing w:before="310" w:line="310" w:lineRule="exact"/>
        <w:ind w:left="2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Порядок взаимодействия с правоохранительными органами</w:t>
      </w:r>
    </w:p>
    <w:p w:rsidR="00201509" w:rsidRDefault="00201509" w:rsidP="00201509">
      <w:pPr>
        <w:shd w:val="clear" w:color="auto" w:fill="FFFFFF"/>
        <w:spacing w:before="310" w:line="310" w:lineRule="exact"/>
        <w:ind w:left="29"/>
        <w:jc w:val="center"/>
        <w:rPr>
          <w:b/>
          <w:bCs/>
          <w:sz w:val="28"/>
          <w:szCs w:val="28"/>
        </w:rPr>
      </w:pPr>
    </w:p>
    <w:p w:rsidR="00201509" w:rsidRDefault="00201509" w:rsidP="00201509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ab/>
      </w:r>
      <w:r w:rsidR="00614BB4">
        <w:rPr>
          <w:rFonts w:ascii="Times New Roman" w:hAnsi="Times New Roman"/>
          <w:sz w:val="28"/>
          <w:szCs w:val="28"/>
        </w:rPr>
        <w:t>Школа</w:t>
      </w:r>
      <w:r>
        <w:rPr>
          <w:rFonts w:ascii="Times New Roman" w:hAnsi="Times New Roman"/>
          <w:sz w:val="28"/>
          <w:szCs w:val="28"/>
        </w:rPr>
        <w:t xml:space="preserve"> принимает на себя публичное обязательство</w:t>
      </w:r>
      <w:r>
        <w:rPr>
          <w:rFonts w:ascii="Times New Roman" w:hAnsi="Times New Roman"/>
          <w:sz w:val="28"/>
          <w:szCs w:val="28"/>
        </w:rPr>
        <w:br/>
        <w:t>сообщать в соответствующие правоохранительные органы о случаях</w:t>
      </w:r>
      <w:r>
        <w:rPr>
          <w:rFonts w:ascii="Times New Roman" w:hAnsi="Times New Roman"/>
          <w:sz w:val="28"/>
          <w:szCs w:val="28"/>
        </w:rPr>
        <w:br/>
        <w:t>совершения коррупционных правонарушений, о которых работникам</w:t>
      </w:r>
      <w:r>
        <w:rPr>
          <w:rFonts w:ascii="Times New Roman" w:hAnsi="Times New Roman"/>
          <w:sz w:val="28"/>
          <w:szCs w:val="28"/>
        </w:rPr>
        <w:br/>
      </w:r>
      <w:r w:rsidR="00614BB4">
        <w:rPr>
          <w:rFonts w:ascii="Times New Roman" w:hAnsi="Times New Roman"/>
          <w:sz w:val="28"/>
          <w:szCs w:val="28"/>
        </w:rPr>
        <w:t>Школы</w:t>
      </w:r>
      <w:r>
        <w:rPr>
          <w:rFonts w:ascii="Times New Roman" w:hAnsi="Times New Roman"/>
          <w:sz w:val="28"/>
          <w:szCs w:val="28"/>
        </w:rPr>
        <w:t xml:space="preserve">  стало известно.</w:t>
      </w:r>
    </w:p>
    <w:p w:rsidR="00201509" w:rsidRDefault="00201509" w:rsidP="00201509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ab/>
      </w:r>
      <w:r w:rsidR="00614BB4">
        <w:rPr>
          <w:rFonts w:ascii="Times New Roman" w:hAnsi="Times New Roman"/>
          <w:sz w:val="28"/>
          <w:szCs w:val="28"/>
        </w:rPr>
        <w:t>Школа</w:t>
      </w:r>
      <w:r>
        <w:rPr>
          <w:rFonts w:ascii="Times New Roman" w:hAnsi="Times New Roman"/>
          <w:sz w:val="28"/>
          <w:szCs w:val="28"/>
        </w:rPr>
        <w:t xml:space="preserve"> принимает на себя обязательство воздерживаться от</w:t>
      </w:r>
      <w:r>
        <w:rPr>
          <w:rFonts w:ascii="Times New Roman" w:hAnsi="Times New Roman"/>
          <w:sz w:val="28"/>
          <w:szCs w:val="28"/>
        </w:rPr>
        <w:br/>
        <w:t>каких-либо   санкций   в   отношении   своих   сотрудников,   сообщивших   в правоохранительные органы об обнаружившейся в ходе выполнения трудовых обязанностей информации о подготовке или совершении коррупционного правонарушения.</w:t>
      </w:r>
    </w:p>
    <w:p w:rsidR="00201509" w:rsidRDefault="00201509" w:rsidP="00201509">
      <w:pPr>
        <w:pStyle w:val="a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Ответственность за своевременное обращение в правоохранительные органы о подготовке или совершении коррупционного правонарушения возлагается на лиц,  ответственных за профилактику коррупционных и иных правонарушений в </w:t>
      </w:r>
      <w:r w:rsidR="00614BB4">
        <w:rPr>
          <w:rFonts w:ascii="Times New Roman" w:hAnsi="Times New Roman"/>
          <w:sz w:val="28"/>
          <w:szCs w:val="28"/>
        </w:rPr>
        <w:t>Школе</w:t>
      </w:r>
      <w:r>
        <w:rPr>
          <w:rFonts w:ascii="Times New Roman" w:hAnsi="Times New Roman"/>
          <w:sz w:val="28"/>
          <w:szCs w:val="28"/>
        </w:rPr>
        <w:t>.</w:t>
      </w:r>
    </w:p>
    <w:p w:rsidR="00201509" w:rsidRDefault="00201509" w:rsidP="00201509">
      <w:pPr>
        <w:pStyle w:val="a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3.4.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614BB4">
        <w:rPr>
          <w:rFonts w:ascii="Times New Roman" w:hAnsi="Times New Roman"/>
          <w:sz w:val="28"/>
          <w:szCs w:val="28"/>
        </w:rPr>
        <w:t>Школы</w:t>
      </w:r>
      <w:r>
        <w:rPr>
          <w:rFonts w:ascii="Times New Roman" w:hAnsi="Times New Roman"/>
          <w:sz w:val="28"/>
          <w:szCs w:val="28"/>
        </w:rPr>
        <w:t xml:space="preserve"> и её сотрудники обязуются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201509" w:rsidRDefault="00201509" w:rsidP="00201509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3.5.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614BB4">
        <w:rPr>
          <w:rFonts w:ascii="Times New Roman" w:hAnsi="Times New Roman"/>
          <w:sz w:val="28"/>
          <w:szCs w:val="28"/>
        </w:rPr>
        <w:t>Школы</w:t>
      </w:r>
      <w:r>
        <w:rPr>
          <w:rFonts w:ascii="Times New Roman" w:hAnsi="Times New Roman"/>
          <w:sz w:val="28"/>
          <w:szCs w:val="28"/>
        </w:rPr>
        <w:t xml:space="preserve"> обязуется не допу</w:t>
      </w:r>
      <w:r w:rsidR="00552E1D">
        <w:rPr>
          <w:rFonts w:ascii="Times New Roman" w:hAnsi="Times New Roman"/>
          <w:sz w:val="28"/>
          <w:szCs w:val="28"/>
        </w:rPr>
        <w:t>скать вмешательства в выполнении</w:t>
      </w:r>
      <w:r>
        <w:rPr>
          <w:rFonts w:ascii="Times New Roman" w:hAnsi="Times New Roman"/>
          <w:sz w:val="28"/>
          <w:szCs w:val="28"/>
        </w:rPr>
        <w:t xml:space="preserve"> служебных обязанностей должностными лицами судебных или правоохранительных органов.</w:t>
      </w:r>
    </w:p>
    <w:p w:rsidR="00201509" w:rsidRDefault="00201509" w:rsidP="00201509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3.6.  Все письменные обращения к пред</w:t>
      </w:r>
      <w:r w:rsidR="00552E1D">
        <w:rPr>
          <w:rFonts w:ascii="Times New Roman" w:hAnsi="Times New Roman"/>
          <w:sz w:val="28"/>
          <w:szCs w:val="28"/>
        </w:rPr>
        <w:t>ставителям правоохранительных орг</w:t>
      </w:r>
      <w:r>
        <w:rPr>
          <w:rFonts w:ascii="Times New Roman" w:hAnsi="Times New Roman"/>
          <w:sz w:val="28"/>
          <w:szCs w:val="28"/>
        </w:rPr>
        <w:t>анов  г</w:t>
      </w:r>
      <w:r w:rsidR="00552E1D">
        <w:rPr>
          <w:rFonts w:ascii="Times New Roman" w:hAnsi="Times New Roman"/>
          <w:sz w:val="28"/>
          <w:szCs w:val="28"/>
        </w:rPr>
        <w:t>отовятся инициаторами обращений</w:t>
      </w:r>
      <w:r w:rsidR="00F7183C">
        <w:rPr>
          <w:rFonts w:ascii="Times New Roman" w:hAnsi="Times New Roman"/>
          <w:sz w:val="28"/>
          <w:szCs w:val="28"/>
        </w:rPr>
        <w:t xml:space="preserve"> </w:t>
      </w:r>
      <w:r w:rsidR="00552E1D">
        <w:rPr>
          <w:rFonts w:ascii="Times New Roman" w:hAnsi="Times New Roman"/>
          <w:sz w:val="28"/>
          <w:szCs w:val="28"/>
        </w:rPr>
        <w:t>–</w:t>
      </w:r>
      <w:r w:rsidR="00F718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сотрудниками </w:t>
      </w:r>
      <w:r w:rsidR="00614BB4">
        <w:rPr>
          <w:rFonts w:ascii="Times New Roman" w:hAnsi="Times New Roman"/>
          <w:sz w:val="28"/>
          <w:szCs w:val="28"/>
        </w:rPr>
        <w:t>Школы</w:t>
      </w:r>
      <w:r>
        <w:rPr>
          <w:rFonts w:ascii="Times New Roman" w:hAnsi="Times New Roman"/>
          <w:sz w:val="28"/>
          <w:szCs w:val="28"/>
        </w:rPr>
        <w:t xml:space="preserve"> с обязательным участием </w:t>
      </w:r>
      <w:r w:rsidR="00614BB4">
        <w:rPr>
          <w:rFonts w:ascii="Times New Roman" w:hAnsi="Times New Roman"/>
          <w:sz w:val="28"/>
          <w:szCs w:val="28"/>
        </w:rPr>
        <w:t>директора Школы</w:t>
      </w:r>
      <w:r>
        <w:rPr>
          <w:rFonts w:ascii="Times New Roman" w:hAnsi="Times New Roman"/>
          <w:sz w:val="28"/>
          <w:szCs w:val="28"/>
        </w:rPr>
        <w:t>.</w:t>
      </w:r>
    </w:p>
    <w:p w:rsidR="00201509" w:rsidRDefault="00201509" w:rsidP="00201509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  </w:t>
      </w:r>
      <w:r w:rsidR="00614BB4">
        <w:rPr>
          <w:rFonts w:ascii="Times New Roman" w:hAnsi="Times New Roman"/>
          <w:sz w:val="28"/>
          <w:szCs w:val="28"/>
        </w:rPr>
        <w:t>Директор Школы</w:t>
      </w:r>
      <w:r>
        <w:rPr>
          <w:rFonts w:ascii="Times New Roman" w:hAnsi="Times New Roman"/>
          <w:sz w:val="28"/>
          <w:szCs w:val="28"/>
        </w:rPr>
        <w:t xml:space="preserve"> и </w:t>
      </w:r>
      <w:r w:rsidR="00F7183C">
        <w:rPr>
          <w:rFonts w:ascii="Times New Roman" w:hAnsi="Times New Roman"/>
          <w:sz w:val="28"/>
          <w:szCs w:val="28"/>
        </w:rPr>
        <w:t xml:space="preserve"> лица,  </w:t>
      </w:r>
      <w:r>
        <w:rPr>
          <w:rFonts w:ascii="Times New Roman" w:hAnsi="Times New Roman"/>
          <w:sz w:val="28"/>
          <w:szCs w:val="28"/>
        </w:rPr>
        <w:t>ответственные  за предотвращение коррупционных нарушений несут персональную ответственность за эффективность осуществления соответствующего взаимодействия.</w:t>
      </w:r>
    </w:p>
    <w:p w:rsidR="00201509" w:rsidRDefault="00201509" w:rsidP="00201509">
      <w:pPr>
        <w:pStyle w:val="a8"/>
        <w:rPr>
          <w:rFonts w:ascii="Times New Roman" w:hAnsi="Times New Roman"/>
          <w:spacing w:val="-4"/>
          <w:sz w:val="28"/>
          <w:szCs w:val="28"/>
        </w:rPr>
      </w:pPr>
    </w:p>
    <w:p w:rsidR="00201509" w:rsidRDefault="00201509" w:rsidP="00201509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8"/>
          <w:sz w:val="28"/>
          <w:szCs w:val="28"/>
        </w:rPr>
        <w:t>4.</w:t>
      </w:r>
      <w:r>
        <w:rPr>
          <w:rFonts w:ascii="Times New Roman" w:hAnsi="Times New Roman"/>
          <w:b/>
          <w:bCs/>
          <w:sz w:val="28"/>
          <w:szCs w:val="28"/>
        </w:rPr>
        <w:t xml:space="preserve"> Формы взаимодействия с правоохранительными органами</w:t>
      </w:r>
    </w:p>
    <w:p w:rsidR="00201509" w:rsidRDefault="00201509" w:rsidP="00201509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201509" w:rsidRDefault="00201509" w:rsidP="00201509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коррупции.</w:t>
      </w:r>
    </w:p>
    <w:p w:rsidR="00201509" w:rsidRDefault="00201509" w:rsidP="00201509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Оказание  содействия 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201509" w:rsidRDefault="00201509" w:rsidP="00201509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 Взаимное содействие по обмену информацией, консультаций, правовой помощи и мероприятий по предот</w:t>
      </w:r>
      <w:r w:rsidR="00F92E1C">
        <w:rPr>
          <w:rFonts w:ascii="Times New Roman" w:hAnsi="Times New Roman"/>
          <w:sz w:val="28"/>
          <w:szCs w:val="28"/>
        </w:rPr>
        <w:t>вращению возникновения коррупцио</w:t>
      </w:r>
      <w:r>
        <w:rPr>
          <w:rFonts w:ascii="Times New Roman" w:hAnsi="Times New Roman"/>
          <w:sz w:val="28"/>
          <w:szCs w:val="28"/>
        </w:rPr>
        <w:t>нных факторов.</w:t>
      </w:r>
    </w:p>
    <w:p w:rsidR="00201509" w:rsidRDefault="00201509" w:rsidP="00201509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Сотрудничество может осуществляться и в других формах, которые соответствуют задачам настоящего Положения.</w:t>
      </w:r>
    </w:p>
    <w:p w:rsidR="00201509" w:rsidRDefault="00201509" w:rsidP="00201509">
      <w:pPr>
        <w:shd w:val="clear" w:color="auto" w:fill="FFFFFF"/>
        <w:tabs>
          <w:tab w:val="left" w:pos="281"/>
        </w:tabs>
        <w:spacing w:before="310" w:line="310" w:lineRule="exact"/>
        <w:ind w:left="22"/>
        <w:jc w:val="center"/>
        <w:rPr>
          <w:b/>
          <w:bCs/>
          <w:sz w:val="28"/>
          <w:szCs w:val="28"/>
        </w:rPr>
      </w:pPr>
      <w:r>
        <w:rPr>
          <w:b/>
          <w:bCs/>
          <w:spacing w:val="-15"/>
          <w:sz w:val="28"/>
          <w:szCs w:val="28"/>
        </w:rPr>
        <w:t>5.</w:t>
      </w:r>
      <w:r>
        <w:rPr>
          <w:b/>
          <w:bCs/>
          <w:sz w:val="28"/>
          <w:szCs w:val="28"/>
        </w:rPr>
        <w:tab/>
        <w:t>Заключительные положения</w:t>
      </w:r>
    </w:p>
    <w:p w:rsidR="00201509" w:rsidRDefault="00201509" w:rsidP="00201509">
      <w:pPr>
        <w:shd w:val="clear" w:color="auto" w:fill="FFFFFF"/>
        <w:tabs>
          <w:tab w:val="left" w:pos="281"/>
        </w:tabs>
        <w:spacing w:before="310" w:line="310" w:lineRule="exact"/>
        <w:ind w:left="22"/>
        <w:jc w:val="center"/>
        <w:rPr>
          <w:sz w:val="28"/>
          <w:szCs w:val="28"/>
        </w:rPr>
      </w:pPr>
    </w:p>
    <w:p w:rsidR="00201509" w:rsidRDefault="00201509" w:rsidP="00201509">
      <w:pPr>
        <w:pStyle w:val="a4"/>
        <w:widowControl w:val="0"/>
        <w:numPr>
          <w:ilvl w:val="1"/>
          <w:numId w:val="4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310" w:lineRule="exact"/>
        <w:ind w:left="0" w:right="29" w:firstLine="0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 Внесение изменений и дополнений в настоящее Положение осуществляется путём подготовки проекта о внесении изменений и дополнений.</w:t>
      </w:r>
    </w:p>
    <w:p w:rsidR="00201509" w:rsidRDefault="00201509" w:rsidP="00F7183C">
      <w:pPr>
        <w:pStyle w:val="a4"/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line="310" w:lineRule="exact"/>
        <w:ind w:right="14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Утверждение вносимых изменений и до</w:t>
      </w:r>
      <w:r w:rsidR="00F7183C">
        <w:rPr>
          <w:sz w:val="28"/>
          <w:szCs w:val="28"/>
        </w:rPr>
        <w:t>полнений в Положение осуществля</w:t>
      </w:r>
      <w:r>
        <w:rPr>
          <w:sz w:val="28"/>
          <w:szCs w:val="28"/>
        </w:rPr>
        <w:t xml:space="preserve">ется после принятия решения общего собрания </w:t>
      </w:r>
      <w:r w:rsidR="00614BB4">
        <w:rPr>
          <w:sz w:val="28"/>
          <w:szCs w:val="28"/>
        </w:rPr>
        <w:t>Школы</w:t>
      </w:r>
      <w:r w:rsidR="00F7183C">
        <w:rPr>
          <w:sz w:val="28"/>
          <w:szCs w:val="28"/>
        </w:rPr>
        <w:t xml:space="preserve">, </w:t>
      </w:r>
      <w:r>
        <w:rPr>
          <w:sz w:val="28"/>
          <w:szCs w:val="28"/>
        </w:rPr>
        <w:t>с последующим утверждением приказом по образовательному учреждению, либо по представлению правоохранительных органов.</w:t>
      </w:r>
    </w:p>
    <w:p w:rsidR="00201509" w:rsidRDefault="00614BB4" w:rsidP="00201509">
      <w:pPr>
        <w:shd w:val="clear" w:color="auto" w:fill="FFFFFF"/>
        <w:spacing w:line="310" w:lineRule="exact"/>
        <w:ind w:left="58"/>
        <w:jc w:val="both"/>
        <w:rPr>
          <w:sz w:val="28"/>
          <w:szCs w:val="28"/>
        </w:rPr>
      </w:pPr>
      <w:r>
        <w:rPr>
          <w:sz w:val="28"/>
          <w:szCs w:val="28"/>
        </w:rPr>
        <w:t>5.3. Настоящее П</w:t>
      </w:r>
      <w:r w:rsidR="00201509">
        <w:rPr>
          <w:sz w:val="28"/>
          <w:szCs w:val="28"/>
        </w:rPr>
        <w:t>оложение подлежит обязательному опубликованию на официальном сайте образовательного учреждения в сети Интернет.</w:t>
      </w:r>
    </w:p>
    <w:p w:rsidR="00201509" w:rsidRDefault="00201509" w:rsidP="00201509">
      <w:pPr>
        <w:shd w:val="clear" w:color="auto" w:fill="FFFFFF"/>
        <w:tabs>
          <w:tab w:val="left" w:pos="547"/>
        </w:tabs>
        <w:spacing w:before="7" w:line="310" w:lineRule="exact"/>
        <w:ind w:left="43"/>
        <w:jc w:val="both"/>
        <w:rPr>
          <w:rFonts w:ascii="Calibri" w:hAnsi="Calibri"/>
          <w:sz w:val="28"/>
          <w:szCs w:val="28"/>
        </w:rPr>
      </w:pPr>
    </w:p>
    <w:p w:rsidR="00201509" w:rsidRDefault="00201509" w:rsidP="00201509">
      <w:pPr>
        <w:rPr>
          <w:sz w:val="28"/>
          <w:szCs w:val="28"/>
        </w:rPr>
      </w:pPr>
    </w:p>
    <w:p w:rsidR="00443FCF" w:rsidRPr="00201509" w:rsidRDefault="00443FCF" w:rsidP="00201509"/>
    <w:sectPr w:rsidR="00443FCF" w:rsidRPr="00201509" w:rsidSect="0020150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967" w:rsidRDefault="00EE0967" w:rsidP="00614EFB">
      <w:r>
        <w:separator/>
      </w:r>
    </w:p>
  </w:endnote>
  <w:endnote w:type="continuationSeparator" w:id="0">
    <w:p w:rsidR="00EE0967" w:rsidRDefault="00EE0967" w:rsidP="0061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967" w:rsidRDefault="00EE0967" w:rsidP="00614EFB">
      <w:r>
        <w:separator/>
      </w:r>
    </w:p>
  </w:footnote>
  <w:footnote w:type="continuationSeparator" w:id="0">
    <w:p w:rsidR="00EE0967" w:rsidRDefault="00EE0967" w:rsidP="00614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13A1"/>
    <w:multiLevelType w:val="multilevel"/>
    <w:tmpl w:val="93C0A8A4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2D8617F"/>
    <w:multiLevelType w:val="hybridMultilevel"/>
    <w:tmpl w:val="DE50306E"/>
    <w:lvl w:ilvl="0" w:tplc="76B229B2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2D5F3F0B"/>
    <w:multiLevelType w:val="hybridMultilevel"/>
    <w:tmpl w:val="981295FE"/>
    <w:lvl w:ilvl="0" w:tplc="4E28D764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575651B0"/>
    <w:multiLevelType w:val="hybridMultilevel"/>
    <w:tmpl w:val="4A0A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F0EDF"/>
    <w:multiLevelType w:val="multilevel"/>
    <w:tmpl w:val="66006F5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42C"/>
    <w:rsid w:val="00000396"/>
    <w:rsid w:val="000F553E"/>
    <w:rsid w:val="002002AE"/>
    <w:rsid w:val="00201509"/>
    <w:rsid w:val="00362714"/>
    <w:rsid w:val="00443FCF"/>
    <w:rsid w:val="00552E1D"/>
    <w:rsid w:val="005C298B"/>
    <w:rsid w:val="00600513"/>
    <w:rsid w:val="00614BB4"/>
    <w:rsid w:val="00614EFB"/>
    <w:rsid w:val="00704E62"/>
    <w:rsid w:val="007F0A4E"/>
    <w:rsid w:val="00995ACB"/>
    <w:rsid w:val="009D72FF"/>
    <w:rsid w:val="00A15C90"/>
    <w:rsid w:val="00B0656A"/>
    <w:rsid w:val="00B21F4F"/>
    <w:rsid w:val="00C918F0"/>
    <w:rsid w:val="00D2742C"/>
    <w:rsid w:val="00D566CD"/>
    <w:rsid w:val="00DB6802"/>
    <w:rsid w:val="00E3515D"/>
    <w:rsid w:val="00E5605F"/>
    <w:rsid w:val="00EE0967"/>
    <w:rsid w:val="00F7183C"/>
    <w:rsid w:val="00F92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2927618-E3EA-4C37-B6C8-93DA1A32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627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27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60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605F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rsid w:val="00704E62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2015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semiHidden/>
    <w:unhideWhenUsed/>
    <w:rsid w:val="00000396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a">
    <w:name w:val="Основной текст Знак"/>
    <w:basedOn w:val="a0"/>
    <w:link w:val="a9"/>
    <w:semiHidden/>
    <w:rsid w:val="00000396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styleId="ab">
    <w:name w:val="Strong"/>
    <w:basedOn w:val="a0"/>
    <w:qFormat/>
    <w:rsid w:val="00000396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614EF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14E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614EF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14E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Секретарь</cp:lastModifiedBy>
  <cp:revision>25</cp:revision>
  <cp:lastPrinted>2018-06-20T02:42:00Z</cp:lastPrinted>
  <dcterms:created xsi:type="dcterms:W3CDTF">2016-12-21T12:56:00Z</dcterms:created>
  <dcterms:modified xsi:type="dcterms:W3CDTF">2018-06-20T02:43:00Z</dcterms:modified>
</cp:coreProperties>
</file>